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28" w:rsidRDefault="00C20C28" w:rsidP="00C20C28">
      <w:r>
        <w:t>Al-</w:t>
      </w:r>
      <w:proofErr w:type="spellStart"/>
      <w:r>
        <w:t>Haadi</w:t>
      </w:r>
      <w:proofErr w:type="spellEnd"/>
      <w:r>
        <w:t xml:space="preserve"> </w:t>
      </w:r>
      <w:r>
        <w:t xml:space="preserve">ISSC OBJECTIVE:  </w:t>
      </w:r>
    </w:p>
    <w:p w:rsidR="00C20C28" w:rsidRDefault="00C20C28" w:rsidP="00C20C28">
      <w:r>
        <w:t>1.  Guiding in obedience, worship and service towards Allah (</w:t>
      </w:r>
      <w:proofErr w:type="spellStart"/>
      <w:r>
        <w:t>swt</w:t>
      </w:r>
      <w:proofErr w:type="spellEnd"/>
      <w:r>
        <w:t xml:space="preserve">). </w:t>
      </w:r>
    </w:p>
    <w:p w:rsidR="00C20C28" w:rsidRDefault="00C20C28" w:rsidP="00C20C28">
      <w:r>
        <w:t xml:space="preserve">2.  Inspiring God-Consciousness, moral conduct, service to humanity and good citizenship of the world within the Islamic framework. </w:t>
      </w:r>
    </w:p>
    <w:p w:rsidR="00C20C28" w:rsidRDefault="00C20C28" w:rsidP="00C20C28">
      <w:r>
        <w:t xml:space="preserve">3.  Instructing on Islamic Studies including Beliefs, Laws, History and Ethics in accordance with the Shi’a Twelver </w:t>
      </w:r>
      <w:proofErr w:type="spellStart"/>
      <w:r>
        <w:t>Ja’ffari</w:t>
      </w:r>
      <w:proofErr w:type="spellEnd"/>
      <w:r>
        <w:t xml:space="preserve"> school of thought. </w:t>
      </w:r>
    </w:p>
    <w:p w:rsidR="00C20C28" w:rsidRDefault="00C20C28" w:rsidP="00C20C28">
      <w:r>
        <w:t>4.  Teaching how to read, understand and apply the Holy Qur’an in our daily lives.</w:t>
      </w:r>
    </w:p>
    <w:p w:rsidR="00C20C28" w:rsidRDefault="00C20C28" w:rsidP="00C20C28">
      <w:r>
        <w:t xml:space="preserve"> 5.  Inculcating the love of our guides and our role models: The Prophets (s) and the Pure Fourteen Infallibles (‘a). </w:t>
      </w:r>
    </w:p>
    <w:p w:rsidR="00C20C28" w:rsidRDefault="00C20C28" w:rsidP="00C20C28">
      <w:r>
        <w:t xml:space="preserve">6.  Encouraging in active engagement and connection in anticipation of the return of the </w:t>
      </w:r>
      <w:proofErr w:type="spellStart"/>
      <w:r>
        <w:t>Hujjah</w:t>
      </w:r>
      <w:proofErr w:type="spellEnd"/>
      <w:r>
        <w:t xml:space="preserve">, Imam </w:t>
      </w:r>
      <w:proofErr w:type="spellStart"/>
      <w:r>
        <w:t>AlMahdi</w:t>
      </w:r>
      <w:proofErr w:type="spellEnd"/>
      <w:r>
        <w:t xml:space="preserve"> (‘</w:t>
      </w:r>
      <w:proofErr w:type="spellStart"/>
      <w:r>
        <w:t>atfs</w:t>
      </w:r>
      <w:proofErr w:type="spellEnd"/>
      <w:r>
        <w:t xml:space="preserve">).  </w:t>
      </w:r>
    </w:p>
    <w:p w:rsidR="00C20C28" w:rsidRDefault="00C20C28" w:rsidP="00C20C28"/>
    <w:p w:rsidR="00C20C28" w:rsidRDefault="00C20C28" w:rsidP="00C20C28">
      <w:r>
        <w:t>Al-</w:t>
      </w:r>
      <w:proofErr w:type="spellStart"/>
      <w:r>
        <w:t>Haadi</w:t>
      </w:r>
      <w:proofErr w:type="spellEnd"/>
      <w:r>
        <w:t xml:space="preserve"> </w:t>
      </w:r>
      <w:r>
        <w:t xml:space="preserve">ISSC AIM: </w:t>
      </w:r>
    </w:p>
    <w:p w:rsidR="00C20C28" w:rsidRDefault="00C20C28" w:rsidP="00C20C28">
      <w:r>
        <w:t xml:space="preserve">1. Working in partnership with all stakeholders: Parents, students, teachers, volunteers and the community at large. </w:t>
      </w:r>
    </w:p>
    <w:p w:rsidR="00C20C28" w:rsidRDefault="00C20C28" w:rsidP="00C20C28">
      <w:r>
        <w:t xml:space="preserve">2. Ensuring all stakeholders feel safe, respected and welcome. </w:t>
      </w:r>
    </w:p>
    <w:p w:rsidR="00C20C28" w:rsidRDefault="00C20C28" w:rsidP="00C20C28">
      <w:r>
        <w:t xml:space="preserve">3. Delivering a balanced, evolving and standardized curriculum to students, relevant assessment tools and reporting measures as well as effective teacher training. </w:t>
      </w:r>
    </w:p>
    <w:p w:rsidR="00EC2F1B" w:rsidRDefault="00C20C28" w:rsidP="00C20C28">
      <w:bookmarkStart w:id="0" w:name="_GoBack"/>
      <w:bookmarkEnd w:id="0"/>
      <w:r>
        <w:t>4. Promoting excellence in piety, seeking knowledge and conduct.</w:t>
      </w:r>
    </w:p>
    <w:sectPr w:rsidR="00EC2F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28"/>
    <w:rsid w:val="002D409E"/>
    <w:rsid w:val="00867BB1"/>
    <w:rsid w:val="00C2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47AFB-9968-4D68-B5EF-D00ACA3D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Sajida</dc:creator>
  <cp:keywords/>
  <dc:description/>
  <cp:lastModifiedBy>Sajida</cp:lastModifiedBy>
  <cp:revision>1</cp:revision>
  <dcterms:created xsi:type="dcterms:W3CDTF">2016-03-05T17:56:00Z</dcterms:created>
  <dcterms:modified xsi:type="dcterms:W3CDTF">2016-03-05T17:57:00Z</dcterms:modified>
</cp:coreProperties>
</file>